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CE4" w:rsidRDefault="00091CE4" w:rsidP="00091CE4">
      <w:pPr>
        <w:pStyle w:val="ConsPlusNonformat"/>
        <w:jc w:val="both"/>
      </w:pPr>
      <w:r>
        <w:t xml:space="preserve">                                   </w:t>
      </w: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091CE4" w:rsidTr="00091C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C1B88" w:rsidRDefault="002C1B88" w:rsidP="00091CE4">
            <w:pPr>
              <w:pStyle w:val="a3"/>
            </w:pPr>
          </w:p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2C1B88" w:rsidRPr="002C1B88" w:rsidRDefault="002C1B88" w:rsidP="002C1B88"/>
          <w:p w:rsidR="00091CE4" w:rsidRPr="002C1B88" w:rsidRDefault="00091CE4" w:rsidP="002C1B88">
            <w:pPr>
              <w:tabs>
                <w:tab w:val="left" w:pos="1665"/>
                <w:tab w:val="left" w:pos="2955"/>
              </w:tabs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56713" w:rsidRDefault="00656713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Межрайонной </w:t>
            </w:r>
            <w:r w:rsidR="00472F5E">
              <w:rPr>
                <w:rFonts w:ascii="Times New Roman" w:hAnsi="Times New Roman"/>
              </w:rPr>
              <w:t xml:space="preserve">инспекции </w:t>
            </w:r>
            <w:r>
              <w:rPr>
                <w:rFonts w:ascii="Times New Roman" w:hAnsi="Times New Roman"/>
              </w:rPr>
              <w:t>ФНС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России № 25</w:t>
            </w:r>
            <w:r w:rsidR="00472F5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Свердловской области</w:t>
            </w:r>
          </w:p>
          <w:p w:rsidR="00091CE4" w:rsidRPr="0041354C" w:rsidRDefault="00091CE4" w:rsidP="00091CE4"/>
          <w:p w:rsidR="00091CE4" w:rsidRPr="0041354C" w:rsidRDefault="00091CE4" w:rsidP="00091CE4">
            <w:r>
              <w:t>_____________</w:t>
            </w:r>
            <w:r w:rsidR="00472F5E">
              <w:t xml:space="preserve">  </w:t>
            </w:r>
            <w:r>
              <w:t>М.В.</w:t>
            </w:r>
            <w:r w:rsidR="00804452">
              <w:t xml:space="preserve"> </w:t>
            </w:r>
            <w:r>
              <w:t>Филимонов</w:t>
            </w:r>
          </w:p>
          <w:p w:rsidR="00091CE4" w:rsidRPr="00BA373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</w:tc>
      </w:tr>
    </w:tbl>
    <w:p w:rsidR="00AE499A" w:rsidRDefault="00091CE4" w:rsidP="0065671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="00472F5E">
        <w:rPr>
          <w:rFonts w:ascii="Times New Roman" w:hAnsi="Times New Roman" w:cs="Times New Roman"/>
          <w:sz w:val="24"/>
          <w:szCs w:val="24"/>
        </w:rPr>
        <w:t xml:space="preserve"> 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472F5E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704FE" w:rsidRPr="007704FE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D5F9E" w:rsidRPr="00091CE4" w:rsidRDefault="00ED5F9E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87016C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>
        <w:t>1.</w:t>
      </w:r>
      <w:r w:rsidR="00F76013">
        <w:t xml:space="preserve"> </w:t>
      </w:r>
      <w:r w:rsidR="00AE499A" w:rsidRPr="00AE499A">
        <w:t xml:space="preserve">Должность федеральной государственной гражданской службы (далее - гражданская служба) </w:t>
      </w:r>
      <w:r>
        <w:t>государственного налогового инспектора</w:t>
      </w:r>
      <w:r w:rsidR="002C1B88">
        <w:t xml:space="preserve"> </w:t>
      </w:r>
      <w:r w:rsidR="00472F5E">
        <w:t xml:space="preserve">контрольно-аналитического отдела </w:t>
      </w:r>
      <w:r w:rsidR="002C1B88" w:rsidRPr="002C1B88">
        <w:t>Межрайонной инспекции Федеральной налоговой службы №25 по Свердловской области</w:t>
      </w:r>
      <w:r w:rsidR="00AE499A" w:rsidRPr="00AE499A">
        <w:t xml:space="preserve"> (далее - </w:t>
      </w:r>
      <w:r>
        <w:t>государственный налоговый инспектор</w:t>
      </w:r>
      <w:r w:rsidR="00AE499A" w:rsidRPr="00AE499A">
        <w:t>) относится к старшей группе должностей гражданской службы категории "специалисты".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Регистрационный </w:t>
      </w:r>
      <w:r w:rsidR="00C53A9B">
        <w:t>номер (код) должности 11-3-4-096</w:t>
      </w:r>
      <w:r w:rsidRPr="00472F5E">
        <w:t>.</w:t>
      </w:r>
    </w:p>
    <w:p w:rsidR="00472F5E" w:rsidRPr="00472F5E" w:rsidRDefault="00472F5E" w:rsidP="00472F5E">
      <w:pPr>
        <w:widowControl w:val="0"/>
        <w:tabs>
          <w:tab w:val="left" w:pos="851"/>
        </w:tabs>
        <w:autoSpaceDE w:val="0"/>
        <w:autoSpaceDN w:val="0"/>
        <w:adjustRightInd w:val="0"/>
        <w:ind w:firstLine="540"/>
        <w:jc w:val="both"/>
      </w:pPr>
      <w:r w:rsidRPr="00472F5E">
        <w:t>2.</w:t>
      </w:r>
      <w:r w:rsidRPr="00472F5E">
        <w:tab/>
        <w:t xml:space="preserve">Область профессиональной служебной деятельности </w:t>
      </w:r>
      <w:r>
        <w:t>г</w:t>
      </w:r>
      <w:r w:rsidRPr="00472F5E">
        <w:t xml:space="preserve">осударственного налогового инспектора </w:t>
      </w:r>
      <w:r>
        <w:t xml:space="preserve">контрольно-аналитического </w:t>
      </w:r>
      <w:r w:rsidRPr="0079099D">
        <w:t>отдела</w:t>
      </w:r>
      <w:r w:rsidRPr="00472F5E">
        <w:t>: регулирование налоговой деятельности.</w:t>
      </w:r>
    </w:p>
    <w:p w:rsidR="00472F5E" w:rsidRDefault="00472F5E" w:rsidP="00472F5E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4. Назначение на должность и освобождение от должности государственного налогового инспектора </w:t>
      </w:r>
      <w:r w:rsidRPr="0079099D">
        <w:t>контрольно-аналитического отдела</w:t>
      </w:r>
      <w:r>
        <w:t xml:space="preserve"> </w:t>
      </w:r>
      <w:r w:rsidRPr="00472F5E">
        <w:t xml:space="preserve">осуществляются начальником </w:t>
      </w:r>
      <w:r w:rsidR="008B0919" w:rsidRPr="00472F5E">
        <w:t xml:space="preserve">Межрайонной инспекции Федеральной налоговой службы № 25 по Свердловской области (далее - </w:t>
      </w:r>
      <w:r w:rsidR="008B0919">
        <w:t>и</w:t>
      </w:r>
      <w:r w:rsidR="008B0919" w:rsidRPr="00472F5E">
        <w:t>нспекция)</w:t>
      </w:r>
      <w:r w:rsidRPr="00472F5E">
        <w:t>.</w:t>
      </w:r>
    </w:p>
    <w:p w:rsidR="00472F5E" w:rsidRPr="00472F5E" w:rsidRDefault="00472F5E" w:rsidP="00472F5E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 xml:space="preserve">5. </w:t>
      </w:r>
      <w:r w:rsidR="00073BCC">
        <w:t>Г</w:t>
      </w:r>
      <w:r w:rsidRPr="00472F5E">
        <w:t>осударственный налоговый инспектор непосредственно по</w:t>
      </w:r>
      <w:r w:rsidR="00D97173">
        <w:t>д</w:t>
      </w:r>
      <w:r w:rsidRPr="00472F5E">
        <w:t xml:space="preserve">чиняется начальнику </w:t>
      </w:r>
      <w:r>
        <w:t xml:space="preserve">контрольно-аналитического </w:t>
      </w:r>
      <w:r w:rsidRPr="00472F5E">
        <w:t>отдела</w:t>
      </w:r>
      <w:r w:rsidR="008B0919">
        <w:t xml:space="preserve"> инспекции</w:t>
      </w:r>
      <w:r w:rsidR="00D97173">
        <w:t>.</w:t>
      </w:r>
    </w:p>
    <w:p w:rsidR="00091CE4" w:rsidRPr="00091CE4" w:rsidRDefault="00091CE4" w:rsidP="00472F5E">
      <w:pPr>
        <w:widowControl w:val="0"/>
        <w:autoSpaceDE w:val="0"/>
        <w:autoSpaceDN w:val="0"/>
        <w:adjustRightInd w:val="0"/>
        <w:ind w:firstLine="540"/>
        <w:jc w:val="both"/>
      </w:pPr>
    </w:p>
    <w:p w:rsidR="004F3AD0" w:rsidRDefault="00091CE4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4F3A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4F3AD0" w:rsidP="004F3AD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службы</w:t>
      </w:r>
    </w:p>
    <w:p w:rsidR="00804452" w:rsidRDefault="00804452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4F3AD0" w:rsidP="00AE499A">
      <w:pPr>
        <w:widowControl w:val="0"/>
        <w:autoSpaceDE w:val="0"/>
        <w:autoSpaceDN w:val="0"/>
        <w:adjustRightInd w:val="0"/>
        <w:ind w:firstLine="540"/>
        <w:jc w:val="both"/>
      </w:pPr>
      <w:r>
        <w:t>6</w:t>
      </w:r>
      <w:r w:rsidR="00AE499A" w:rsidRPr="00AE499A">
        <w:t xml:space="preserve">. Для замещения должности </w:t>
      </w:r>
      <w:r w:rsidR="0087016C">
        <w:t>государственного налогового инспектора</w:t>
      </w:r>
      <w:r w:rsidR="00AE499A" w:rsidRPr="00AE499A">
        <w:t xml:space="preserve"> устанавливаются следующие требования: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6.1. </w:t>
      </w:r>
      <w:r w:rsidRPr="0079099D">
        <w:rPr>
          <w:rStyle w:val="FontStyle35"/>
          <w:sz w:val="24"/>
          <w:szCs w:val="24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</w:t>
      </w:r>
      <w:r w:rsidR="00F66305" w:rsidRPr="00F66305">
        <w:t xml:space="preserve"> </w:t>
      </w:r>
      <w:r w:rsidR="00F66305" w:rsidRPr="0079099D">
        <w:t xml:space="preserve">«Экономика и </w:t>
      </w:r>
      <w:r w:rsidR="00F66305">
        <w:t>управление</w:t>
      </w:r>
      <w:r w:rsidR="00F66305" w:rsidRPr="0079099D">
        <w:t>»</w:t>
      </w:r>
      <w:r w:rsidR="00F66305">
        <w:t>,</w:t>
      </w:r>
      <w:r w:rsidRPr="0079099D">
        <w:t xml:space="preserve">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</w:p>
    <w:p w:rsidR="004F3AD0" w:rsidRPr="0079099D" w:rsidRDefault="004F3AD0" w:rsidP="004F3AD0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lastRenderedPageBreak/>
        <w:t>6.2.</w:t>
      </w:r>
      <w:r w:rsidRPr="0079099D">
        <w:rPr>
          <w:rStyle w:val="FontStyle35"/>
          <w:sz w:val="24"/>
          <w:szCs w:val="24"/>
        </w:rPr>
        <w:tab/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8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4F3AD0" w:rsidRPr="0079099D" w:rsidRDefault="004F3AD0" w:rsidP="004F3AD0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1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2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3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4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79099D">
          <w:rPr>
            <w:rFonts w:eastAsia="Calibri"/>
            <w:lang w:eastAsia="en-US"/>
          </w:rPr>
          <w:t>Указ</w:t>
        </w:r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Pr="0079099D">
          <w:rPr>
            <w:rFonts w:eastAsia="Calibri"/>
            <w:lang w:eastAsia="en-US"/>
          </w:rPr>
          <w:t>приказ</w:t>
        </w:r>
      </w:hyperlink>
      <w:r w:rsidRPr="0079099D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4F3AD0" w:rsidRPr="0079099D" w:rsidRDefault="00073BCC" w:rsidP="004F3AD0">
      <w:pPr>
        <w:ind w:firstLine="567"/>
        <w:jc w:val="both"/>
        <w:rPr>
          <w:rStyle w:val="FontStyle35"/>
          <w:sz w:val="24"/>
          <w:szCs w:val="24"/>
        </w:rPr>
      </w:pPr>
      <w:r>
        <w:t>Г</w:t>
      </w:r>
      <w:r w:rsidR="004F3AD0" w:rsidRPr="0079099D">
        <w:t>осударственн</w:t>
      </w:r>
      <w:r w:rsidR="004F3AD0">
        <w:t>ый</w:t>
      </w:r>
      <w:r w:rsidR="004F3AD0" w:rsidRPr="0079099D">
        <w:t xml:space="preserve"> налогов</w:t>
      </w:r>
      <w:r w:rsidR="004F3AD0">
        <w:t>ый</w:t>
      </w:r>
      <w:r w:rsidR="004F3AD0" w:rsidRPr="0079099D">
        <w:t xml:space="preserve"> инспектор контрольно-аналитического отдела</w:t>
      </w:r>
      <w:r w:rsidR="004F3AD0">
        <w:t xml:space="preserve"> </w:t>
      </w:r>
      <w:r w:rsidR="004F3AD0"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F3AD0" w:rsidRPr="0079099D" w:rsidRDefault="004F3AD0" w:rsidP="004F3AD0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4F3AD0" w:rsidRPr="00D66F75" w:rsidRDefault="00EF6A03" w:rsidP="00EF6A03">
      <w:pPr>
        <w:tabs>
          <w:tab w:val="left" w:pos="9033"/>
        </w:tabs>
        <w:jc w:val="both"/>
      </w:pPr>
      <w:r>
        <w:rPr>
          <w:rFonts w:eastAsiaTheme="minorEastAsia"/>
        </w:rPr>
        <w:t xml:space="preserve">         </w:t>
      </w:r>
      <w:r w:rsidR="004F3AD0" w:rsidRPr="00D66F75">
        <w:rPr>
          <w:rFonts w:eastAsiaTheme="minorEastAsia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</w:t>
      </w:r>
      <w:r w:rsidR="004F3AD0" w:rsidRPr="00D66F75">
        <w:rPr>
          <w:rFonts w:eastAsiaTheme="minorEastAsia"/>
        </w:rPr>
        <w:lastRenderedPageBreak/>
        <w:t>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4F3AD0">
        <w:rPr>
          <w:lang w:eastAsia="en-US" w:bidi="en-US"/>
        </w:rPr>
        <w:t xml:space="preserve">; </w:t>
      </w:r>
      <w:r w:rsidR="004F3AD0" w:rsidRPr="000C62DF">
        <w:t>состав налогоплательщиков н</w:t>
      </w:r>
      <w:r w:rsidR="004F3AD0">
        <w:t xml:space="preserve">алога на добавленную стоимость; </w:t>
      </w:r>
      <w:r w:rsidR="004F3AD0"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r w:rsidR="004F3AD0">
        <w:t xml:space="preserve"> </w:t>
      </w:r>
      <w:r w:rsidR="004F3AD0"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="004F3AD0">
        <w:t xml:space="preserve"> </w:t>
      </w:r>
      <w:r w:rsidR="004F3AD0"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="004F3AD0">
        <w:t xml:space="preserve"> </w:t>
      </w:r>
      <w:r w:rsidR="004F3AD0" w:rsidRPr="000C62DF">
        <w:t>порядок определения налоговой базы.</w:t>
      </w:r>
      <w:bookmarkEnd w:id="2"/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4F3AD0" w:rsidRPr="00D66F75" w:rsidRDefault="004F3AD0" w:rsidP="00656713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r w:rsidR="00E86015">
        <w:rPr>
          <w:rFonts w:eastAsia="Calibri"/>
          <w:lang w:eastAsia="en-US"/>
        </w:rPr>
        <w:t xml:space="preserve">управлять изменениями, </w:t>
      </w:r>
      <w:r w:rsidRPr="00D66F75">
        <w:rPr>
          <w:rFonts w:eastAsia="Calibri"/>
          <w:lang w:eastAsia="en-US"/>
        </w:rPr>
        <w:t xml:space="preserve"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4F3AD0" w:rsidRPr="00D66F75" w:rsidRDefault="004F3AD0" w:rsidP="00656713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4F3AD0" w:rsidRPr="00D66F75" w:rsidRDefault="004F3AD0" w:rsidP="00656713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Наличие функциональных умений: </w:t>
      </w:r>
      <w:r w:rsidRPr="00D66F75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AE499A" w:rsidRDefault="0087016C" w:rsidP="002C1B88">
      <w:pPr>
        <w:widowControl w:val="0"/>
        <w:tabs>
          <w:tab w:val="left" w:pos="3855"/>
        </w:tabs>
        <w:autoSpaceDE w:val="0"/>
        <w:autoSpaceDN w:val="0"/>
        <w:adjustRightInd w:val="0"/>
        <w:ind w:firstLine="540"/>
        <w:jc w:val="both"/>
      </w:pPr>
      <w:r w:rsidRPr="0087016C">
        <w:tab/>
      </w: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4452" w:rsidRPr="00091CE4" w:rsidRDefault="00804452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21EF0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87016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FF642D" w:rsidRDefault="005631CD" w:rsidP="00FF642D">
      <w:pPr>
        <w:jc w:val="both"/>
      </w:pPr>
      <w:r>
        <w:t xml:space="preserve">        </w:t>
      </w:r>
      <w:r w:rsidR="00021EF0">
        <w:t>8</w:t>
      </w:r>
      <w:r w:rsidRPr="001E2605">
        <w:t xml:space="preserve">. </w:t>
      </w:r>
      <w:r w:rsidR="00FF642D">
        <w:t xml:space="preserve">В целях реализации задач и функций, возложенных на инспекцию, </w:t>
      </w:r>
      <w:r w:rsidR="00FF642D" w:rsidRPr="0039182B">
        <w:t>государственный налоговый инспектор</w:t>
      </w:r>
      <w:r w:rsidR="00FF642D">
        <w:t>:</w:t>
      </w:r>
    </w:p>
    <w:p w:rsidR="005631CD" w:rsidRPr="001E2605" w:rsidRDefault="005631CD" w:rsidP="00EF6A03">
      <w:pPr>
        <w:tabs>
          <w:tab w:val="left" w:pos="567"/>
        </w:tabs>
        <w:ind w:firstLine="709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5631CD" w:rsidRPr="001E2605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>
        <w:t>соблюдает</w:t>
      </w:r>
      <w:r w:rsidRPr="001E2605">
        <w:t xml:space="preserve"> установленны</w:t>
      </w:r>
      <w:r w:rsidR="00B14F4F">
        <w:t>е</w:t>
      </w:r>
      <w:r w:rsidRPr="001E2605">
        <w:t xml:space="preserve"> ограничени</w:t>
      </w:r>
      <w:r w:rsidR="00B14F4F">
        <w:t>я</w:t>
      </w:r>
      <w:r w:rsidRPr="001E2605">
        <w:t xml:space="preserve"> и запрет</w:t>
      </w:r>
      <w:r w:rsidR="00B14F4F">
        <w:t>ы</w:t>
      </w:r>
      <w:r w:rsidRPr="001E2605">
        <w:t>, связанны</w:t>
      </w:r>
      <w:r w:rsidR="00B14F4F">
        <w:t>е</w:t>
      </w:r>
      <w:r w:rsidRPr="001E2605">
        <w:t xml:space="preserve"> с гражданской службой; </w:t>
      </w:r>
    </w:p>
    <w:p w:rsidR="005631CD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5631CD" w:rsidRPr="001E2605" w:rsidRDefault="005631CD" w:rsidP="00EF6A03">
      <w:pPr>
        <w:tabs>
          <w:tab w:val="left" w:pos="567"/>
        </w:tabs>
        <w:ind w:firstLine="709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5631CD" w:rsidRPr="001E2605" w:rsidRDefault="005631CD" w:rsidP="00EF6A03">
      <w:pPr>
        <w:tabs>
          <w:tab w:val="left" w:pos="2552"/>
        </w:tabs>
        <w:ind w:firstLine="709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631CD" w:rsidRDefault="005631CD" w:rsidP="00EF6A03">
      <w:pPr>
        <w:tabs>
          <w:tab w:val="left" w:pos="2552"/>
        </w:tabs>
        <w:ind w:firstLine="709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5631CD" w:rsidRDefault="005631CD" w:rsidP="00EF6A03">
      <w:pPr>
        <w:tabs>
          <w:tab w:val="left" w:pos="2552"/>
        </w:tabs>
        <w:ind w:firstLine="709"/>
        <w:jc w:val="both"/>
      </w:pPr>
      <w:r>
        <w:t>соблюдает порядок</w:t>
      </w:r>
      <w:r w:rsidRPr="001E2605">
        <w:t xml:space="preserve"> работы со служебной информацией, в т.ч. содержащих персон</w:t>
      </w:r>
      <w:r>
        <w:t>альные</w:t>
      </w:r>
      <w:r w:rsidRPr="001E2605">
        <w:t xml:space="preserve"> данные;</w:t>
      </w:r>
    </w:p>
    <w:p w:rsidR="00EF6A03" w:rsidRDefault="005631CD" w:rsidP="00EF6A03">
      <w:pPr>
        <w:autoSpaceDE w:val="0"/>
        <w:autoSpaceDN w:val="0"/>
        <w:adjustRightInd w:val="0"/>
        <w:ind w:firstLine="709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F6A03" w:rsidRDefault="00FF642D" w:rsidP="00EF6A03">
      <w:pPr>
        <w:autoSpaceDE w:val="0"/>
        <w:autoSpaceDN w:val="0"/>
        <w:adjustRightInd w:val="0"/>
        <w:ind w:firstLine="709"/>
        <w:jc w:val="both"/>
      </w:pPr>
      <w:r w:rsidRPr="00D923CF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</w:t>
      </w:r>
      <w:r>
        <w:t>ми конфиденциальную информацию";</w:t>
      </w:r>
    </w:p>
    <w:p w:rsidR="005631CD" w:rsidRPr="001E2605" w:rsidRDefault="005631CD" w:rsidP="00EF6A03">
      <w:pPr>
        <w:tabs>
          <w:tab w:val="left" w:pos="567"/>
          <w:tab w:val="left" w:pos="2552"/>
        </w:tabs>
        <w:ind w:firstLine="709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FF642D" w:rsidRPr="00773965" w:rsidRDefault="00FF642D" w:rsidP="00EF6A03">
      <w:pPr>
        <w:ind w:firstLine="709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 w:rsidR="00CE1258"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5631CD" w:rsidRDefault="00FF642D" w:rsidP="00EF6A03">
      <w:pPr>
        <w:ind w:firstLine="709"/>
        <w:jc w:val="both"/>
      </w:pPr>
      <w:r w:rsidRPr="00773965">
        <w:rPr>
          <w:rFonts w:eastAsia="Calibri"/>
          <w:lang w:eastAsia="en-US"/>
        </w:rPr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5631CD" w:rsidRPr="001E2605">
        <w:t xml:space="preserve"> </w:t>
      </w:r>
    </w:p>
    <w:p w:rsidR="005631CD" w:rsidRPr="001E2605" w:rsidRDefault="005631CD" w:rsidP="00EF6A03">
      <w:pPr>
        <w:ind w:firstLine="709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5631CD" w:rsidRDefault="005631CD" w:rsidP="00EF6A03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FF642D" w:rsidRDefault="00FF642D" w:rsidP="00EF6A03">
      <w:pPr>
        <w:tabs>
          <w:tab w:val="left" w:pos="567"/>
        </w:tabs>
        <w:ind w:firstLine="709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FF642D" w:rsidRPr="001E2605" w:rsidRDefault="00FF642D" w:rsidP="00EF6A03">
      <w:pPr>
        <w:ind w:firstLine="709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FF642D" w:rsidRPr="00E908F5" w:rsidRDefault="00FF642D" w:rsidP="00EF6A03">
      <w:pPr>
        <w:tabs>
          <w:tab w:val="left" w:pos="567"/>
        </w:tabs>
        <w:ind w:firstLine="709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F642D" w:rsidRPr="004B08D5" w:rsidRDefault="00FF642D" w:rsidP="00EF6A03">
      <w:pPr>
        <w:autoSpaceDE w:val="0"/>
        <w:autoSpaceDN w:val="0"/>
        <w:adjustRightInd w:val="0"/>
        <w:ind w:firstLine="709"/>
        <w:jc w:val="both"/>
        <w:outlineLvl w:val="1"/>
      </w:pPr>
      <w:r w:rsidRPr="004B08D5">
        <w:t xml:space="preserve">осуществляет внутренний контроль (в т. ч. самоконтроль) по направлениям деятельности Отдела, </w:t>
      </w:r>
      <w:r w:rsidR="00EF6A03">
        <w:t>согласно утверждённой карте внутреннего контроля, в том числе</w:t>
      </w:r>
      <w:r w:rsidRPr="004B08D5">
        <w:t xml:space="preserve"> </w:t>
      </w:r>
      <w:r w:rsidR="00EF6A03">
        <w:t>по  технологическим процессам</w:t>
      </w:r>
      <w:r w:rsidRPr="004B08D5">
        <w:t>: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FF642D" w:rsidRPr="004B08D5" w:rsidRDefault="00FF642D" w:rsidP="00656713">
      <w:pPr>
        <w:spacing w:line="240" w:lineRule="atLeast"/>
        <w:ind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FF642D" w:rsidRPr="00780186" w:rsidRDefault="00FF642D" w:rsidP="00656713">
      <w:pPr>
        <w:tabs>
          <w:tab w:val="left" w:pos="567"/>
        </w:tabs>
        <w:ind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</w:t>
      </w:r>
      <w:r w:rsidR="00EF6A03">
        <w:t>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B70306" w:rsidRDefault="00B70306" w:rsidP="004D5250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«обналичивания» денежных средств</w:t>
      </w:r>
      <w:r w:rsidR="00EF6A03">
        <w:t>;</w:t>
      </w:r>
      <w:r w:rsidRPr="009321A4">
        <w:rPr>
          <w:sz w:val="23"/>
          <w:szCs w:val="23"/>
        </w:rPr>
        <w:t xml:space="preserve"> </w:t>
      </w:r>
    </w:p>
    <w:p w:rsidR="00B70306" w:rsidRDefault="00B70306" w:rsidP="004D5250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D5250" w:rsidRPr="00EF6A03" w:rsidRDefault="004D5250" w:rsidP="004D5250">
      <w:pPr>
        <w:ind w:right="-144" w:firstLine="567"/>
        <w:jc w:val="both"/>
      </w:pPr>
      <w:r w:rsidRPr="00EF6A03">
        <w:t>в соответствии с частью 2 п.3 ст.28.3. 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</w:p>
    <w:p w:rsidR="004D5250" w:rsidRPr="00E908F5" w:rsidRDefault="004D5250" w:rsidP="004D5250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FF642D" w:rsidRPr="00E908F5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EE16A6" w:rsidRPr="00EE16A6" w:rsidRDefault="00464A69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4A69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</w:t>
      </w:r>
      <w:r>
        <w:rPr>
          <w:rFonts w:ascii="Times New Roman" w:hAnsi="Times New Roman" w:cs="Times New Roman"/>
          <w:sz w:val="24"/>
          <w:szCs w:val="24"/>
        </w:rPr>
        <w:t xml:space="preserve">РЮЛ (полные сведения) и ЕГРИП </w:t>
      </w:r>
      <w:r w:rsidRPr="00464A69">
        <w:rPr>
          <w:rFonts w:ascii="Times New Roman" w:hAnsi="Times New Roman" w:cs="Times New Roman"/>
          <w:sz w:val="24"/>
          <w:szCs w:val="24"/>
        </w:rPr>
        <w:t>(полные сведения), ЕГРН, Федеральной базы удаленного доступа</w:t>
      </w:r>
      <w:r>
        <w:rPr>
          <w:rFonts w:ascii="Times New Roman" w:hAnsi="Times New Roman" w:cs="Times New Roman"/>
          <w:sz w:val="24"/>
          <w:szCs w:val="24"/>
        </w:rPr>
        <w:t xml:space="preserve"> в ветках «Допросы и осмотры», </w:t>
      </w:r>
      <w:r w:rsidRPr="00464A69">
        <w:rPr>
          <w:rFonts w:ascii="Times New Roman" w:hAnsi="Times New Roman" w:cs="Times New Roman"/>
          <w:sz w:val="24"/>
          <w:szCs w:val="24"/>
        </w:rPr>
        <w:t>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</w:t>
      </w:r>
      <w:r w:rsidR="00EE16A6" w:rsidRPr="00EE16A6">
        <w:rPr>
          <w:rFonts w:ascii="Times New Roman" w:hAnsi="Times New Roman" w:cs="Times New Roman"/>
          <w:sz w:val="24"/>
          <w:szCs w:val="24"/>
        </w:rPr>
        <w:t>;</w:t>
      </w:r>
    </w:p>
    <w:p w:rsidR="00FF642D" w:rsidRDefault="00EE16A6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16A6">
        <w:rPr>
          <w:rFonts w:ascii="Times New Roman" w:hAnsi="Times New Roman" w:cs="Times New Roman"/>
          <w:sz w:val="24"/>
          <w:szCs w:val="24"/>
        </w:rPr>
        <w:t>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FF642D" w:rsidRPr="00E908F5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</w:t>
      </w:r>
      <w:r w:rsidR="00EF6A03">
        <w:rPr>
          <w:rFonts w:ascii="Times New Roman" w:hAnsi="Times New Roman" w:cs="Times New Roman"/>
          <w:sz w:val="24"/>
          <w:szCs w:val="24"/>
        </w:rPr>
        <w:t>ьного и федерального назначения;</w:t>
      </w:r>
    </w:p>
    <w:p w:rsidR="00FF642D" w:rsidRPr="00E908F5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FF642D" w:rsidRPr="00EF6A03" w:rsidRDefault="00FF642D" w:rsidP="00EF6A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  <w:r>
        <w:t xml:space="preserve">  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АИС Налог-3 и информационных системах ФНС России в соответствии с инструкциями на рабочие места (далее-ИРМ) и (или) руководством пользователя (далее-РП):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ИРМ-05.04.03, ИРМ-29.01-1, ИРМ 03.01.01, ИРМ-05.05.11, ИРМ-03.04.04, ИРМ- 05.04.12, ИРМ- 05.04.13, ИРМ- 05.04.25, ИРМ 08.02 -2, ИРМ-90.02.01, ИРМ-103.06.06.00-1, ИРМ-03.16.01-1.1, ИРМ-03.16.01-2.1, ИРМ-07.04-30,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ИРМ-03.04.12.03, ИРМ-03.24_2, ИРМ-03.24_3, ИРМ-05.03.03, ИРМ-05.04.02-1, ИРМ-05.04.07.02-1, ИРМ-05.04.07.02-2, ИРМ-05.04.07.02-3, ИРМ-05.04.01.01-1, ИРМ-116.00.00.00.0010-2, ИРМ-116.00.00.00.0010-5, ИРМ-06.07-1, ИРМ-05.03.01.01-2, ИРМ-90.02.11 – «и иные задачи (компоненты) АИС «Налог-3» не регламентированные (на текущий момент) ИРМ и РП: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– Ограничения – ВП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– Алкоголь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Обмен с банками. Аннулирование документов - Обмен с банками. Запросы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Обмен с банками. Автономная отмена несконвертированных решений - Обмен с банками. Приостановление/возобновление по счетам - Обмен с банками. Просмотр участников электронного обмена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- 05.03.03- 2-НДФЛ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Камеральная налоговая проверка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Истребование_контроль - Истребование_обработка документов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Мониторинг результатов обработки документов НБО. Синхронизация с ПК СЭОД. - Прием документов НБО по ТКС - Принятие решения по документам НБО по ТКС - Доверенность_обработка документа.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ОРУН. Государственная регистрация юридических лиц, индивидуальных предпринимателей, крестьянских фермерских хозяйств. - Просмотр данных ЦСР - РСМП.ПользовательМУ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Расчет налогов ФЛ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ДНП_ЕИАП.Аналитик - ДНП_ЕИАП.Пользователь - ДНП_ЕИАП.Руководитель - Эксплуатация прикладной подсистемы ГИР БО (ИФНС).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Журнал работы с недостоверными сведениями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Мониторинг налоговых поступлений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Оператор регистрации Согласий, Запросов и ответов на Запросы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Просмотр сведений о ККТ по НП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 xml:space="preserve">Шаблон - Учет ККТ (новый порядок) – ИФНС 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Шаблон - Взаимодействие с ЛК;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к федеральным информационным ресурсам;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выполняет функции, закрепленные установленными в Инспекции нормативно-правовыми актами;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и режимные огра</w:t>
      </w:r>
      <w:r w:rsidR="00EF6A03">
        <w:t>ничения при работе в Федеральных информационных ресурсах</w:t>
      </w:r>
      <w:r>
        <w:t>, сопровождаемы</w:t>
      </w:r>
      <w:r w:rsidR="00EF6A03">
        <w:t>х</w:t>
      </w:r>
      <w:r>
        <w:t xml:space="preserve"> МИ ФНС России по ЦОД в роли пользователя просмотр, чтение на постоянной основе, (p_bs_prosm, p_dprosm_ru, p_svedfl_prosm, p_tamozhnya-f_prosm);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при работе в Информационных ресурсах по предмету деятельности отдела: в роли пользователя просмотр, чтение на постоянной основе: АРМ инспектора ЛПК, Контур «Фокус»;</w:t>
      </w:r>
    </w:p>
    <w:p w:rsidR="00AB25B7" w:rsidRDefault="00AB25B7" w:rsidP="00EF6A03">
      <w:pPr>
        <w:tabs>
          <w:tab w:val="left" w:pos="567"/>
        </w:tabs>
        <w:ind w:firstLine="709"/>
        <w:jc w:val="both"/>
      </w:pPr>
      <w:r>
        <w:t>с</w:t>
      </w:r>
      <w:r w:rsidRPr="00AB25B7">
        <w:t>облюдает требования и режимные ограничения при работе в Федеральных информационных ресурсах: ИРУД, ЛК ФЛ 2.1, ПК «База данных внешних экономических источников», ФИРА ПРО, ИР ЭПО, УДФИР</w:t>
      </w:r>
      <w:r>
        <w:t>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</w:t>
      </w:r>
      <w:r w:rsidR="00AB25B7">
        <w:t>людает требования при работе с в</w:t>
      </w:r>
      <w:r>
        <w:t>нешними устройства Flash-USB, e-token;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и режимные ограничения при работе в Справочно правовых системах «Консультант+», «Гарант», «СПАРК»;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к хранению и использованию служебного удостоверения;</w:t>
      </w:r>
    </w:p>
    <w:p w:rsidR="00106376" w:rsidRDefault="00106376" w:rsidP="00EF6A03">
      <w:pPr>
        <w:tabs>
          <w:tab w:val="left" w:pos="567"/>
        </w:tabs>
        <w:ind w:firstLine="709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для опечатывания металлических шкафов, сейфов, кабинетов;</w:t>
      </w:r>
    </w:p>
    <w:p w:rsidR="00106376" w:rsidRDefault="00EF6A03" w:rsidP="00EF6A03">
      <w:pPr>
        <w:tabs>
          <w:tab w:val="left" w:pos="567"/>
        </w:tabs>
        <w:ind w:firstLine="709"/>
        <w:jc w:val="both"/>
      </w:pPr>
      <w:r>
        <w:t>незамедлительно уведомляет</w:t>
      </w:r>
      <w:r w:rsidR="00106376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7339F2" w:rsidRDefault="00EF6A03" w:rsidP="00EF6A03">
      <w:pPr>
        <w:tabs>
          <w:tab w:val="left" w:pos="567"/>
        </w:tabs>
        <w:ind w:firstLine="709"/>
        <w:jc w:val="both"/>
      </w:pPr>
      <w:r>
        <w:t>сообщает</w:t>
      </w:r>
      <w:r w:rsidR="007339F2" w:rsidRPr="0055213C"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</w:t>
      </w:r>
      <w:r>
        <w:t>е</w:t>
      </w:r>
      <w:r w:rsidR="007339F2" w:rsidRPr="0055213C">
        <w:t xml:space="preserve">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 w:rsidR="007339F2">
        <w:t>х в отношении налоговых органов;</w:t>
      </w:r>
    </w:p>
    <w:p w:rsidR="00AB25B7" w:rsidRDefault="00106376" w:rsidP="00AB25B7">
      <w:pPr>
        <w:tabs>
          <w:tab w:val="left" w:pos="567"/>
        </w:tabs>
        <w:ind w:firstLine="709"/>
        <w:jc w:val="both"/>
      </w:pPr>
      <w: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</w:t>
      </w:r>
      <w:r w:rsidR="00EF6A03">
        <w:t>Свердловской области, Инспекции;</w:t>
      </w:r>
    </w:p>
    <w:p w:rsidR="00EF6A03" w:rsidRDefault="00EF6A03" w:rsidP="00EF6A03">
      <w:pPr>
        <w:tabs>
          <w:tab w:val="left" w:pos="567"/>
        </w:tabs>
        <w:ind w:firstLine="709"/>
        <w:jc w:val="both"/>
      </w:pPr>
      <w:r>
        <w:t>осуществляет иные функции</w:t>
      </w:r>
      <w:r w:rsidRPr="00773965">
        <w:t>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F6A03" w:rsidRPr="009153F5" w:rsidRDefault="00EF6A03" w:rsidP="00106376">
      <w:pPr>
        <w:tabs>
          <w:tab w:val="left" w:pos="567"/>
        </w:tabs>
        <w:ind w:firstLine="360"/>
        <w:jc w:val="both"/>
      </w:pPr>
    </w:p>
    <w:p w:rsidR="00FF642D" w:rsidRPr="00E908F5" w:rsidRDefault="00FF642D" w:rsidP="006567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C3088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государственный налоговый инспектор </w:t>
      </w:r>
      <w:r w:rsidR="00C30889" w:rsidRPr="00E908F5">
        <w:rPr>
          <w:rFonts w:ascii="Times New Roman" w:hAnsi="Times New Roman" w:cs="Times New Roman"/>
          <w:sz w:val="24"/>
          <w:szCs w:val="24"/>
        </w:rPr>
        <w:t>имеет право</w:t>
      </w:r>
      <w:r w:rsidR="00C30889">
        <w:rPr>
          <w:rFonts w:ascii="Times New Roman" w:hAnsi="Times New Roman" w:cs="Times New Roman"/>
          <w:sz w:val="24"/>
          <w:szCs w:val="24"/>
        </w:rPr>
        <w:t xml:space="preserve"> на</w:t>
      </w:r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FF642D" w:rsidRPr="00E908F5" w:rsidRDefault="00FF642D" w:rsidP="009668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FF642D" w:rsidRPr="003D35B4" w:rsidRDefault="00FF642D" w:rsidP="0096685B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членство в профессиональном союзе;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</w:t>
      </w:r>
      <w:r w:rsidR="006B00AB">
        <w:rPr>
          <w:rFonts w:eastAsia="Calibri"/>
          <w:lang w:eastAsia="en-US"/>
        </w:rPr>
        <w:t>х</w:t>
      </w:r>
      <w:r w:rsidRPr="003D35B4">
        <w:rPr>
          <w:rFonts w:eastAsia="Calibri"/>
          <w:lang w:eastAsia="en-US"/>
        </w:rPr>
        <w:t xml:space="preserve"> прав и законных интересов на гражданской службе, включая обжалование в суд их нарушения;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F642D" w:rsidRPr="003D35B4" w:rsidRDefault="00FF642D" w:rsidP="0096685B">
      <w:pPr>
        <w:tabs>
          <w:tab w:val="num" w:pos="108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FF642D" w:rsidRPr="003D35B4" w:rsidRDefault="00FF642D" w:rsidP="0096685B">
      <w:pPr>
        <w:tabs>
          <w:tab w:val="num" w:pos="2160"/>
        </w:tabs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F642D" w:rsidRPr="003D35B4" w:rsidRDefault="00FF642D" w:rsidP="0096685B">
      <w:pPr>
        <w:ind w:firstLine="709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FF642D" w:rsidRPr="003D35B4" w:rsidRDefault="00FF642D" w:rsidP="0096685B">
      <w:pPr>
        <w:tabs>
          <w:tab w:val="left" w:pos="567"/>
        </w:tabs>
        <w:overflowPunct w:val="0"/>
        <w:autoSpaceDE w:val="0"/>
        <w:autoSpaceDN w:val="0"/>
        <w:adjustRightInd w:val="0"/>
        <w:ind w:firstLine="709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FF642D" w:rsidRPr="003D35B4" w:rsidRDefault="00FF642D" w:rsidP="0096685B">
      <w:pPr>
        <w:tabs>
          <w:tab w:val="left" w:pos="346"/>
          <w:tab w:val="left" w:pos="567"/>
          <w:tab w:val="left" w:pos="720"/>
        </w:tabs>
        <w:ind w:firstLine="709"/>
        <w:jc w:val="both"/>
      </w:pPr>
      <w:r w:rsidRPr="003D35B4">
        <w:t>ведение переписки по вопросам, относящимся к компетенции отдела;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>
        <w:t>запрос и получение</w:t>
      </w:r>
      <w:r w:rsidRPr="003D35B4">
        <w:t xml:space="preserve"> о</w:t>
      </w:r>
      <w:r w:rsidR="0096685B">
        <w:t>т отделов Инспекции рекомендаций, предложений и заключений</w:t>
      </w:r>
      <w:r w:rsidRPr="003D35B4">
        <w:t xml:space="preserve"> по вопросам, относящимся к компетенции отдела;</w:t>
      </w:r>
    </w:p>
    <w:p w:rsidR="00FF642D" w:rsidRPr="003D35B4" w:rsidRDefault="00FF642D" w:rsidP="0096685B">
      <w:pPr>
        <w:tabs>
          <w:tab w:val="left" w:pos="567"/>
        </w:tabs>
        <w:ind w:firstLine="709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FF642D" w:rsidRPr="003D35B4" w:rsidRDefault="00FF642D" w:rsidP="0096685B">
      <w:pPr>
        <w:tabs>
          <w:tab w:val="left" w:pos="567"/>
        </w:tabs>
        <w:autoSpaceDE w:val="0"/>
        <w:autoSpaceDN w:val="0"/>
        <w:adjustRightInd w:val="0"/>
        <w:ind w:firstLine="709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</w:t>
      </w:r>
      <w:r w:rsidR="0096685B">
        <w:t xml:space="preserve"> исполнении и хранении, работу</w:t>
      </w:r>
      <w:r w:rsidRPr="003D35B4">
        <w:t xml:space="preserve"> с документами, имеющими гриф «для служебного пользования».</w:t>
      </w:r>
    </w:p>
    <w:p w:rsidR="00FF642D" w:rsidRPr="001E2605" w:rsidRDefault="00FF642D" w:rsidP="0096685B">
      <w:pPr>
        <w:tabs>
          <w:tab w:val="left" w:pos="567"/>
        </w:tabs>
        <w:ind w:firstLine="709"/>
        <w:jc w:val="both"/>
      </w:pPr>
      <w:r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FF642D" w:rsidRPr="001E2605" w:rsidRDefault="00FF642D" w:rsidP="0096685B">
      <w:pPr>
        <w:pStyle w:val="a9"/>
        <w:tabs>
          <w:tab w:val="left" w:pos="567"/>
        </w:tabs>
        <w:ind w:firstLine="709"/>
        <w:jc w:val="both"/>
        <w:rPr>
          <w:szCs w:val="24"/>
        </w:rPr>
      </w:pPr>
      <w:r>
        <w:rPr>
          <w:szCs w:val="24"/>
        </w:rPr>
        <w:t>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FF642D" w:rsidRPr="000C62DF" w:rsidRDefault="00FF642D" w:rsidP="0096685B">
      <w:pPr>
        <w:tabs>
          <w:tab w:val="left" w:pos="346"/>
          <w:tab w:val="left" w:pos="567"/>
          <w:tab w:val="left" w:pos="720"/>
        </w:tabs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FF642D" w:rsidRPr="002A79E2" w:rsidRDefault="00FF642D" w:rsidP="0096685B">
      <w:pPr>
        <w:pStyle w:val="ab"/>
        <w:tabs>
          <w:tab w:val="left" w:pos="567"/>
        </w:tabs>
        <w:spacing w:after="0"/>
        <w:ind w:left="0" w:firstLine="709"/>
        <w:jc w:val="both"/>
      </w:pPr>
      <w:r>
        <w:t>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FF642D" w:rsidRPr="002A79E2" w:rsidRDefault="00FF642D" w:rsidP="0096685B">
      <w:pPr>
        <w:pStyle w:val="ab"/>
        <w:tabs>
          <w:tab w:val="left" w:pos="567"/>
        </w:tabs>
        <w:spacing w:after="0"/>
        <w:ind w:left="0" w:firstLine="709"/>
        <w:jc w:val="both"/>
      </w:pPr>
      <w:r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</w:t>
      </w:r>
      <w:r w:rsidR="00F66305">
        <w:t>контроль выполнения</w:t>
      </w:r>
      <w:r w:rsidRPr="002A79E2">
        <w:t xml:space="preserve"> указанных требований;</w:t>
      </w:r>
    </w:p>
    <w:p w:rsidR="00FF642D" w:rsidRPr="002A79E2" w:rsidRDefault="00FF642D" w:rsidP="0096685B">
      <w:pPr>
        <w:pStyle w:val="ab"/>
        <w:spacing w:after="0"/>
        <w:ind w:left="0" w:firstLine="709"/>
        <w:jc w:val="both"/>
      </w:pPr>
      <w:r>
        <w:t>вызов</w:t>
      </w:r>
      <w:r w:rsidRPr="002A79E2">
        <w:t xml:space="preserve"> </w:t>
      </w:r>
      <w:r w:rsidR="00F66305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06376" w:rsidRPr="00E1331B" w:rsidRDefault="00106376" w:rsidP="0096685B">
      <w:pPr>
        <w:pStyle w:val="ab"/>
        <w:spacing w:after="0"/>
        <w:ind w:left="0" w:firstLine="709"/>
        <w:jc w:val="both"/>
        <w:rPr>
          <w:bCs/>
        </w:rPr>
      </w:pPr>
      <w:r w:rsidRPr="00106376">
        <w:rPr>
          <w:bCs/>
        </w:rPr>
        <w:t>оформленный в установленном порядке доступ к ресурсам инспекции, указанным в пункте 8  раздел III Должностного регламента.</w:t>
      </w:r>
    </w:p>
    <w:p w:rsidR="00FF642D" w:rsidRPr="00EA52DF" w:rsidRDefault="00FF642D" w:rsidP="00656713">
      <w:pPr>
        <w:tabs>
          <w:tab w:val="left" w:pos="993"/>
        </w:tabs>
        <w:ind w:firstLine="567"/>
        <w:jc w:val="both"/>
      </w:pPr>
      <w:r>
        <w:t xml:space="preserve">10. </w:t>
      </w:r>
      <w:r w:rsidR="00073BCC"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</w:t>
      </w:r>
      <w:r w:rsidR="0096685B">
        <w:t xml:space="preserve"> о</w:t>
      </w:r>
      <w:r w:rsidRPr="00EA52DF">
        <w:t xml:space="preserve">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</w:t>
      </w:r>
      <w:r w:rsidR="00073BCC">
        <w:t>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FF642D" w:rsidRPr="006F18CE" w:rsidRDefault="00FF642D" w:rsidP="00656713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F642D" w:rsidRPr="006F18CE" w:rsidRDefault="00FF642D" w:rsidP="00656713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C1B88" w:rsidRDefault="002C1B88" w:rsidP="002C1B8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35263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35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FF642D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147AEF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147AEF">
      <w:pPr>
        <w:tabs>
          <w:tab w:val="left" w:pos="567"/>
        </w:tabs>
        <w:autoSpaceDE w:val="0"/>
        <w:autoSpaceDN w:val="0"/>
        <w:adjustRightInd w:val="0"/>
        <w:jc w:val="both"/>
      </w:pPr>
      <w:r w:rsidRPr="00E11CEC">
        <w:t xml:space="preserve">       </w:t>
      </w:r>
      <w:r w:rsidR="00147AEF"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5631CD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5631CD">
      <w:pPr>
        <w:autoSpaceDE w:val="0"/>
        <w:autoSpaceDN w:val="0"/>
        <w:adjustRightInd w:val="0"/>
        <w:jc w:val="both"/>
      </w:pPr>
      <w:r w:rsidRPr="00E11CEC">
        <w:t xml:space="preserve">         иным вопросам, предусмотрен</w:t>
      </w:r>
      <w:r w:rsidR="007973FC">
        <w:t>ным положениями об Инспекции и</w:t>
      </w:r>
      <w:r w:rsidRPr="00E11CEC">
        <w:t xml:space="preserve"> Отделе нормативными актами. </w:t>
      </w:r>
    </w:p>
    <w:p w:rsidR="002C1B88" w:rsidRPr="002C1B88" w:rsidRDefault="000F42AB" w:rsidP="00021EF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21EF0">
        <w:rPr>
          <w:rFonts w:ascii="Times New Roman" w:hAnsi="Times New Roman" w:cs="Times New Roman"/>
          <w:sz w:val="24"/>
          <w:szCs w:val="24"/>
        </w:rPr>
        <w:t>13</w:t>
      </w:r>
      <w:r w:rsidR="002C1B88" w:rsidRPr="002C1B88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</w:t>
      </w:r>
      <w:r w:rsidR="002C1B88" w:rsidRPr="002C1B88">
        <w:rPr>
          <w:rFonts w:ascii="Times New Roman" w:hAnsi="Times New Roman" w:cs="Times New Roman"/>
          <w:sz w:val="24"/>
          <w:szCs w:val="24"/>
        </w:rPr>
        <w:t>налоговый</w:t>
      </w:r>
      <w:r w:rsidR="00021EF0">
        <w:rPr>
          <w:rFonts w:ascii="Times New Roman" w:hAnsi="Times New Roman" w:cs="Times New Roman"/>
          <w:sz w:val="24"/>
          <w:szCs w:val="24"/>
        </w:rPr>
        <w:t xml:space="preserve"> и</w:t>
      </w:r>
      <w:r w:rsidR="002C1B88"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091CE4" w:rsidRDefault="007973FC" w:rsidP="007973FC">
      <w:pPr>
        <w:autoSpaceDE w:val="0"/>
        <w:autoSpaceDN w:val="0"/>
        <w:adjustRightInd w:val="0"/>
        <w:jc w:val="both"/>
      </w:pPr>
      <w:r>
        <w:t xml:space="preserve">         </w:t>
      </w:r>
      <w:r w:rsidR="002C1B88" w:rsidRPr="002C1B88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C1B88" w:rsidRPr="00091CE4" w:rsidRDefault="002C1B88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35263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C1B88" w:rsidRPr="002C1B8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35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35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56713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073BCC">
        <w:rPr>
          <w:rFonts w:ascii="Times New Roman" w:hAnsi="Times New Roman" w:cs="Times New Roman"/>
          <w:sz w:val="24"/>
          <w:szCs w:val="24"/>
        </w:rPr>
        <w:t>Г</w:t>
      </w:r>
      <w:r w:rsidR="008701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B0919" w:rsidRPr="00C54921" w:rsidRDefault="008B0919" w:rsidP="008B0919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5631CD" w:rsidRPr="00E11CEC" w:rsidRDefault="005631CD" w:rsidP="00863C0D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56713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073BCC">
        <w:rPr>
          <w:rFonts w:ascii="Times New Roman" w:hAnsi="Times New Roman" w:cs="Times New Roman"/>
          <w:sz w:val="24"/>
          <w:szCs w:val="24"/>
        </w:rPr>
        <w:t>Г</w:t>
      </w:r>
      <w:r w:rsidR="0087016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863C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35263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35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352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63C0D" w:rsidRPr="005631CD" w:rsidRDefault="00863C0D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C1B88" w:rsidRDefault="002C1B88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63C0D" w:rsidRPr="005631CD" w:rsidRDefault="00863C0D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="00CA1DD1" w:rsidRPr="00CA1DD1">
        <w:t xml:space="preserve"> </w:t>
      </w:r>
      <w:r w:rsidR="00CA1DD1" w:rsidRPr="00CA1DD1">
        <w:rPr>
          <w:rFonts w:ascii="Times New Roman" w:hAnsi="Times New Roman" w:cs="Times New Roman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091CE4" w:rsidRPr="00091CE4" w:rsidRDefault="00091CE4" w:rsidP="00091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52638" w:rsidRDefault="00352638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4FE" w:rsidRPr="000F79AF" w:rsidRDefault="00091CE4" w:rsidP="00863C0D">
      <w:pPr>
        <w:ind w:firstLine="567"/>
        <w:jc w:val="both"/>
      </w:pPr>
      <w:r w:rsidRPr="00091CE4">
        <w:t>1</w:t>
      </w:r>
      <w:r w:rsidR="00CA1DD1">
        <w:t>8</w:t>
      </w:r>
      <w:r w:rsidRPr="000F79AF">
        <w:t xml:space="preserve">. </w:t>
      </w:r>
      <w:r w:rsidR="007704FE" w:rsidRPr="000F79AF"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B0919" w:rsidRPr="000C4B49" w:rsidRDefault="008B0919" w:rsidP="008B0919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091CE4" w:rsidRPr="00091CE4" w:rsidRDefault="00091CE4" w:rsidP="00563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091CE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52638" w:rsidRDefault="00352638" w:rsidP="00091CE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091CE4" w:rsidRPr="00091CE4" w:rsidRDefault="00091CE4" w:rsidP="00863C0D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CA1DD1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7016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91CE4" w:rsidRDefault="00091CE4" w:rsidP="00091C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CA1DD1" w:rsidRDefault="00CA1DD1" w:rsidP="00CA1DD1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6685B" w:rsidRDefault="0096685B" w:rsidP="00075A79">
      <w:pPr>
        <w:pStyle w:val="ad"/>
        <w:rPr>
          <w:rFonts w:ascii="Times New Roman" w:hAnsi="Times New Roman"/>
        </w:rPr>
      </w:pPr>
    </w:p>
    <w:p w:rsidR="0096685B" w:rsidRDefault="0096685B" w:rsidP="00C54921">
      <w:pPr>
        <w:jc w:val="center"/>
      </w:pPr>
    </w:p>
    <w:p w:rsidR="0096685B" w:rsidRDefault="0096685B" w:rsidP="00C54921">
      <w:pPr>
        <w:jc w:val="center"/>
      </w:pPr>
    </w:p>
    <w:p w:rsidR="00091CE4" w:rsidRDefault="00091CE4" w:rsidP="00091CE4">
      <w:pPr>
        <w:pStyle w:val="ConsPlusNonformat"/>
        <w:jc w:val="both"/>
      </w:pPr>
    </w:p>
    <w:sectPr w:rsidR="00091CE4" w:rsidSect="00352638">
      <w:headerReference w:type="default" r:id="rId23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E0B" w:rsidRDefault="004B6E0B" w:rsidP="00091CE4">
      <w:r>
        <w:separator/>
      </w:r>
    </w:p>
  </w:endnote>
  <w:endnote w:type="continuationSeparator" w:id="0">
    <w:p w:rsidR="004B6E0B" w:rsidRDefault="004B6E0B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E0B" w:rsidRDefault="004B6E0B" w:rsidP="00091CE4">
      <w:r>
        <w:separator/>
      </w:r>
    </w:p>
  </w:footnote>
  <w:footnote w:type="continuationSeparator" w:id="0">
    <w:p w:rsidR="004B6E0B" w:rsidRDefault="004B6E0B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27099"/>
      <w:docPartObj>
        <w:docPartGallery w:val="Page Numbers (Top of Page)"/>
        <w:docPartUnique/>
      </w:docPartObj>
    </w:sdtPr>
    <w:sdtEndPr/>
    <w:sdtContent>
      <w:p w:rsidR="009321A4" w:rsidRDefault="009321A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638">
          <w:rPr>
            <w:noProof/>
          </w:rPr>
          <w:t>11</w:t>
        </w:r>
        <w:r>
          <w:fldChar w:fldCharType="end"/>
        </w:r>
      </w:p>
    </w:sdtContent>
  </w:sdt>
  <w:p w:rsidR="009321A4" w:rsidRDefault="009321A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21EF0"/>
    <w:rsid w:val="00073BCC"/>
    <w:rsid w:val="00075A79"/>
    <w:rsid w:val="00087776"/>
    <w:rsid w:val="00091CE4"/>
    <w:rsid w:val="000A0EE2"/>
    <w:rsid w:val="000B3A14"/>
    <w:rsid w:val="000F42AB"/>
    <w:rsid w:val="000F79AF"/>
    <w:rsid w:val="00106376"/>
    <w:rsid w:val="00147AEF"/>
    <w:rsid w:val="00227135"/>
    <w:rsid w:val="002C1B88"/>
    <w:rsid w:val="00352638"/>
    <w:rsid w:val="00360202"/>
    <w:rsid w:val="003814A9"/>
    <w:rsid w:val="003F4F48"/>
    <w:rsid w:val="00464A69"/>
    <w:rsid w:val="00472F5E"/>
    <w:rsid w:val="004B6E0B"/>
    <w:rsid w:val="004C0EB0"/>
    <w:rsid w:val="004D5250"/>
    <w:rsid w:val="004F3AD0"/>
    <w:rsid w:val="0052516C"/>
    <w:rsid w:val="005416A6"/>
    <w:rsid w:val="005631CD"/>
    <w:rsid w:val="00591838"/>
    <w:rsid w:val="005A62BF"/>
    <w:rsid w:val="00656713"/>
    <w:rsid w:val="0068142E"/>
    <w:rsid w:val="006B00AB"/>
    <w:rsid w:val="007339F2"/>
    <w:rsid w:val="007704FE"/>
    <w:rsid w:val="007973FC"/>
    <w:rsid w:val="007A47D3"/>
    <w:rsid w:val="007C775C"/>
    <w:rsid w:val="007F4AA0"/>
    <w:rsid w:val="00804452"/>
    <w:rsid w:val="0085077E"/>
    <w:rsid w:val="00863C0D"/>
    <w:rsid w:val="0087016C"/>
    <w:rsid w:val="008B0919"/>
    <w:rsid w:val="008B5182"/>
    <w:rsid w:val="009321A4"/>
    <w:rsid w:val="00940FBA"/>
    <w:rsid w:val="0096685B"/>
    <w:rsid w:val="009A333A"/>
    <w:rsid w:val="00AB25B7"/>
    <w:rsid w:val="00AC2DAD"/>
    <w:rsid w:val="00AE499A"/>
    <w:rsid w:val="00B14F4F"/>
    <w:rsid w:val="00B338E0"/>
    <w:rsid w:val="00B52343"/>
    <w:rsid w:val="00B70306"/>
    <w:rsid w:val="00B81E2C"/>
    <w:rsid w:val="00B82059"/>
    <w:rsid w:val="00B8459F"/>
    <w:rsid w:val="00B9507F"/>
    <w:rsid w:val="00C15485"/>
    <w:rsid w:val="00C30889"/>
    <w:rsid w:val="00C53A9B"/>
    <w:rsid w:val="00C54921"/>
    <w:rsid w:val="00CA1DD1"/>
    <w:rsid w:val="00CE1258"/>
    <w:rsid w:val="00D205E2"/>
    <w:rsid w:val="00D4114C"/>
    <w:rsid w:val="00D55550"/>
    <w:rsid w:val="00D923CF"/>
    <w:rsid w:val="00D93857"/>
    <w:rsid w:val="00D97173"/>
    <w:rsid w:val="00DB5FE0"/>
    <w:rsid w:val="00E5426F"/>
    <w:rsid w:val="00E55208"/>
    <w:rsid w:val="00E86015"/>
    <w:rsid w:val="00ED5F9E"/>
    <w:rsid w:val="00EE16A6"/>
    <w:rsid w:val="00EF6A03"/>
    <w:rsid w:val="00F10092"/>
    <w:rsid w:val="00F27FBD"/>
    <w:rsid w:val="00F66305"/>
    <w:rsid w:val="00F76013"/>
    <w:rsid w:val="00F90AA8"/>
    <w:rsid w:val="00FB62AC"/>
    <w:rsid w:val="00FC0C4B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322C15C-E7F8-4438-8663-45F6FDD8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52516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51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4F3AD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4359D-B55D-4A63-91B6-1DBE596C5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5897</Words>
  <Characters>33616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12</cp:revision>
  <cp:lastPrinted>2021-04-28T04:54:00Z</cp:lastPrinted>
  <dcterms:created xsi:type="dcterms:W3CDTF">2021-04-28T05:09:00Z</dcterms:created>
  <dcterms:modified xsi:type="dcterms:W3CDTF">2023-10-17T04:24:00Z</dcterms:modified>
</cp:coreProperties>
</file>